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EF99" w14:textId="77777777" w:rsidR="00686A60" w:rsidRPr="009E6077" w:rsidRDefault="00686A60" w:rsidP="00686A6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9E6077">
        <w:rPr>
          <w:rFonts w:ascii="宋体" w:eastAsia="宋体" w:hAnsi="宋体" w:hint="eastAsia"/>
          <w:b/>
          <w:bCs/>
          <w:sz w:val="32"/>
          <w:szCs w:val="32"/>
        </w:rPr>
        <w:t>东北大学2022年强基计划入围分数线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48"/>
        <w:gridCol w:w="4148"/>
      </w:tblGrid>
      <w:tr w:rsidR="00686A60" w:rsidRPr="009E6077" w14:paraId="103CCD8B" w14:textId="77777777" w:rsidTr="003B1C31">
        <w:trPr>
          <w:trHeight w:val="51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8B70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省份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0CC6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入围分数线</w:t>
            </w:r>
          </w:p>
        </w:tc>
      </w:tr>
      <w:tr w:rsidR="00686A60" w:rsidRPr="009E6077" w14:paraId="0EA1F5B4" w14:textId="77777777" w:rsidTr="003B1C31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F729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辽宁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9313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637</w:t>
            </w:r>
          </w:p>
        </w:tc>
      </w:tr>
      <w:tr w:rsidR="00686A60" w:rsidRPr="009E6077" w14:paraId="30AB7AC8" w14:textId="77777777" w:rsidTr="003B1C31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BDE6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河北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13A5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616</w:t>
            </w:r>
          </w:p>
        </w:tc>
      </w:tr>
      <w:tr w:rsidR="00686A60" w:rsidRPr="009E6077" w14:paraId="544AE181" w14:textId="77777777" w:rsidTr="003B1C31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1C54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山东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9BE8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605</w:t>
            </w:r>
          </w:p>
        </w:tc>
      </w:tr>
      <w:tr w:rsidR="00686A60" w:rsidRPr="009E6077" w14:paraId="6A3C85C6" w14:textId="77777777" w:rsidTr="003B1C31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03FA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安徽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802A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600</w:t>
            </w:r>
          </w:p>
        </w:tc>
      </w:tr>
      <w:tr w:rsidR="00686A60" w:rsidRPr="009E6077" w14:paraId="27580855" w14:textId="77777777" w:rsidTr="003B1C31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7D0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江苏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BC35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596</w:t>
            </w:r>
          </w:p>
        </w:tc>
      </w:tr>
      <w:tr w:rsidR="00686A60" w:rsidRPr="009E6077" w14:paraId="0BFEB721" w14:textId="77777777" w:rsidTr="003B1C31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7EDD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湖北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A42" w14:textId="77777777" w:rsidR="00686A60" w:rsidRPr="009E6077" w:rsidRDefault="00686A60" w:rsidP="003B1C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0"/>
              </w:rPr>
            </w:pPr>
            <w:r w:rsidRPr="009E6077">
              <w:rPr>
                <w:rFonts w:ascii="仿宋" w:hAnsi="仿宋" w:cs="宋体" w:hint="eastAsia"/>
                <w:color w:val="000000"/>
                <w:kern w:val="0"/>
                <w:sz w:val="24"/>
                <w:szCs w:val="20"/>
              </w:rPr>
              <w:t>574</w:t>
            </w:r>
          </w:p>
        </w:tc>
      </w:tr>
    </w:tbl>
    <w:p w14:paraId="45C41599" w14:textId="77777777" w:rsidR="00686A60" w:rsidRPr="009E6077" w:rsidRDefault="00686A60" w:rsidP="00686A60">
      <w:pPr>
        <w:rPr>
          <w:rFonts w:ascii="仿宋" w:hAnsi="仿宋"/>
          <w:color w:val="000000" w:themeColor="text1"/>
          <w:sz w:val="32"/>
        </w:rPr>
      </w:pPr>
    </w:p>
    <w:p w14:paraId="3D6A4820" w14:textId="77777777" w:rsidR="00EE34F3" w:rsidRDefault="00EE34F3" w:rsidP="00686A60">
      <w:pPr>
        <w:rPr>
          <w:rFonts w:hint="eastAsia"/>
        </w:rPr>
      </w:pPr>
    </w:p>
    <w:sectPr w:rsidR="00EE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60"/>
    <w:rsid w:val="00096044"/>
    <w:rsid w:val="0011080E"/>
    <w:rsid w:val="002C1C96"/>
    <w:rsid w:val="002E2DC9"/>
    <w:rsid w:val="005940D3"/>
    <w:rsid w:val="00686A60"/>
    <w:rsid w:val="00755CF6"/>
    <w:rsid w:val="00AE4CD4"/>
    <w:rsid w:val="00BE12C9"/>
    <w:rsid w:val="00BF57A8"/>
    <w:rsid w:val="00E25D5C"/>
    <w:rsid w:val="00E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867F"/>
  <w15:chartTrackingRefBased/>
  <w15:docId w15:val="{C8FB07DD-401B-47BD-9849-CB928DD1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A60"/>
    <w:rPr>
      <w:rFonts w:ascii="Times New Roman" w:eastAsia="仿宋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rui</dc:creator>
  <cp:keywords/>
  <dc:description/>
  <cp:lastModifiedBy>zhang rui</cp:lastModifiedBy>
  <cp:revision>1</cp:revision>
  <dcterms:created xsi:type="dcterms:W3CDTF">2022-06-29T03:49:00Z</dcterms:created>
  <dcterms:modified xsi:type="dcterms:W3CDTF">2022-06-29T03:49:00Z</dcterms:modified>
</cp:coreProperties>
</file>